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357F" w14:textId="69E0E29B" w:rsidR="00EC57E1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EC57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035">
        <w:rPr>
          <w:rFonts w:ascii="Times New Roman" w:hAnsi="Times New Roman" w:cs="Times New Roman"/>
          <w:i/>
          <w:sz w:val="28"/>
          <w:szCs w:val="28"/>
        </w:rPr>
        <w:t>37</w:t>
      </w:r>
    </w:p>
    <w:p w14:paraId="7D591483" w14:textId="3F0375F1" w:rsidR="00F32950" w:rsidRPr="0049412B" w:rsidRDefault="00F32950" w:rsidP="00F329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412B">
        <w:rPr>
          <w:rFonts w:ascii="Times New Roman" w:hAnsi="Times New Roman" w:cs="Times New Roman"/>
          <w:i/>
          <w:sz w:val="28"/>
          <w:szCs w:val="28"/>
        </w:rPr>
        <w:t>к Тарифному соглашению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BC4724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14:paraId="5D74DB73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0E707E7A" w14:textId="77777777" w:rsidR="00242351" w:rsidRDefault="00242351">
      <w:pPr>
        <w:rPr>
          <w:rFonts w:ascii="Times New Roman" w:hAnsi="Times New Roman"/>
          <w:color w:val="000000" w:themeColor="text1"/>
          <w:sz w:val="28"/>
        </w:rPr>
      </w:pPr>
    </w:p>
    <w:p w14:paraId="33E58198" w14:textId="58E4CB51" w:rsidR="00BA0F41" w:rsidRPr="00BA0F41" w:rsidRDefault="00BA0F41" w:rsidP="00BA0F41">
      <w:pPr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BA0F41">
        <w:rPr>
          <w:rFonts w:ascii="Times New Roman" w:hAnsi="Times New Roman"/>
          <w:b/>
          <w:bCs/>
          <w:sz w:val="28"/>
          <w:szCs w:val="28"/>
        </w:rPr>
        <w:t>Тарифы скрининговых исследований при диагностике заболеваний (новообразований) органов женской репродуктивной системы</w:t>
      </w:r>
    </w:p>
    <w:p w14:paraId="2C5659A7" w14:textId="77777777" w:rsidR="00BA0F41" w:rsidRDefault="00BA0F41">
      <w:pPr>
        <w:rPr>
          <w:rFonts w:ascii="Times New Roman" w:hAnsi="Times New Roman"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128"/>
        <w:gridCol w:w="1878"/>
        <w:gridCol w:w="2153"/>
      </w:tblGrid>
      <w:tr w:rsidR="002109CC" w:rsidRPr="001F1007" w14:paraId="7EA51527" w14:textId="77777777" w:rsidTr="002109CC">
        <w:trPr>
          <w:trHeight w:val="1260"/>
        </w:trPr>
        <w:tc>
          <w:tcPr>
            <w:tcW w:w="1186" w:type="dxa"/>
            <w:vAlign w:val="center"/>
          </w:tcPr>
          <w:p w14:paraId="0CB0CDCA" w14:textId="77777777" w:rsidR="002109CC" w:rsidRPr="001F1007" w:rsidRDefault="002109CC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Код тарифа</w:t>
            </w:r>
          </w:p>
        </w:tc>
        <w:tc>
          <w:tcPr>
            <w:tcW w:w="4128" w:type="dxa"/>
            <w:vAlign w:val="center"/>
          </w:tcPr>
          <w:p w14:paraId="75D36C16" w14:textId="613C6DDD" w:rsidR="002109CC" w:rsidRPr="001F1007" w:rsidRDefault="002109CC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Наименование исследования</w:t>
            </w:r>
          </w:p>
        </w:tc>
        <w:tc>
          <w:tcPr>
            <w:tcW w:w="1878" w:type="dxa"/>
            <w:vAlign w:val="center"/>
          </w:tcPr>
          <w:p w14:paraId="2EE0C0F3" w14:textId="465223FE" w:rsidR="002109CC" w:rsidRDefault="002109CC" w:rsidP="002109CC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Единица измерения</w:t>
            </w:r>
          </w:p>
        </w:tc>
        <w:tc>
          <w:tcPr>
            <w:tcW w:w="2153" w:type="dxa"/>
            <w:vAlign w:val="center"/>
          </w:tcPr>
          <w:p w14:paraId="4AE6808D" w14:textId="7A1C6878" w:rsidR="002109CC" w:rsidRPr="001F1007" w:rsidRDefault="002109CC" w:rsidP="00E14F47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Тариф</w:t>
            </w:r>
            <w:r w:rsidRPr="001F10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18"/>
              </w:rPr>
              <w:t>, рублей</w:t>
            </w:r>
          </w:p>
        </w:tc>
      </w:tr>
      <w:tr w:rsidR="002109CC" w:rsidRPr="001F1007" w14:paraId="5402F1C8" w14:textId="77777777" w:rsidTr="002109CC">
        <w:tc>
          <w:tcPr>
            <w:tcW w:w="1186" w:type="dxa"/>
            <w:vAlign w:val="center"/>
          </w:tcPr>
          <w:p w14:paraId="1E2969CA" w14:textId="633DE14F" w:rsidR="002109CC" w:rsidRPr="001F1007" w:rsidRDefault="009E5D1C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505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  <w:lang w:val="en-US"/>
              </w:rPr>
              <w:t>0</w:t>
            </w:r>
            <w:r w:rsidRPr="009E5D1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1</w:t>
            </w:r>
          </w:p>
        </w:tc>
        <w:tc>
          <w:tcPr>
            <w:tcW w:w="4128" w:type="dxa"/>
            <w:vAlign w:val="center"/>
          </w:tcPr>
          <w:p w14:paraId="35CC1E29" w14:textId="076E33D1" w:rsidR="002109CC" w:rsidRPr="001F1007" w:rsidRDefault="002109CC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С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кринингов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ое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исследован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ие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при диагностике заболеваний (новообразований) органов женской репродуктивной системы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у женщин до 35 лет</w:t>
            </w:r>
          </w:p>
        </w:tc>
        <w:tc>
          <w:tcPr>
            <w:tcW w:w="1878" w:type="dxa"/>
            <w:vAlign w:val="center"/>
          </w:tcPr>
          <w:p w14:paraId="479F0C12" w14:textId="07554CEA" w:rsidR="002109CC" w:rsidRPr="002109CC" w:rsidRDefault="002109CC" w:rsidP="002109CC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к</w:t>
            </w:r>
            <w:r w:rsidRPr="002109CC"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омплексное посещение</w:t>
            </w:r>
          </w:p>
        </w:tc>
        <w:tc>
          <w:tcPr>
            <w:tcW w:w="2153" w:type="dxa"/>
            <w:vAlign w:val="center"/>
          </w:tcPr>
          <w:p w14:paraId="72ADD213" w14:textId="7F56FFC4" w:rsidR="002109CC" w:rsidRPr="00F32950" w:rsidRDefault="002109CC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3 165,50</w:t>
            </w:r>
          </w:p>
        </w:tc>
      </w:tr>
      <w:tr w:rsidR="002109CC" w:rsidRPr="001F1007" w14:paraId="2BF105E2" w14:textId="77777777" w:rsidTr="002109CC">
        <w:tc>
          <w:tcPr>
            <w:tcW w:w="1186" w:type="dxa"/>
            <w:vAlign w:val="center"/>
          </w:tcPr>
          <w:p w14:paraId="100270A8" w14:textId="6F23CD36" w:rsidR="002109CC" w:rsidRPr="001F1007" w:rsidRDefault="009E5D1C" w:rsidP="001A3A62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 w:rsidRPr="009E5D1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50511</w:t>
            </w:r>
          </w:p>
        </w:tc>
        <w:tc>
          <w:tcPr>
            <w:tcW w:w="4128" w:type="dxa"/>
            <w:vAlign w:val="center"/>
          </w:tcPr>
          <w:p w14:paraId="48A89F31" w14:textId="4BC8C3E9" w:rsidR="002109CC" w:rsidRPr="001F1007" w:rsidRDefault="002109CC" w:rsidP="00FA443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С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кринингов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ое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исследован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>ие</w:t>
            </w:r>
            <w:r w:rsidRPr="002109CC"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при диагностике заболеваний (новообразований) органов женской репродуктивной системы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18"/>
              </w:rPr>
              <w:t xml:space="preserve"> у женщин после 35 лет</w:t>
            </w:r>
          </w:p>
        </w:tc>
        <w:tc>
          <w:tcPr>
            <w:tcW w:w="1878" w:type="dxa"/>
            <w:vAlign w:val="center"/>
          </w:tcPr>
          <w:p w14:paraId="5B87946D" w14:textId="009812E1" w:rsidR="002109CC" w:rsidRPr="002109CC" w:rsidRDefault="002109CC" w:rsidP="002109CC">
            <w:pPr>
              <w:pStyle w:val="ConsPlusNormal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к</w:t>
            </w:r>
            <w:r w:rsidRPr="002109CC">
              <w:rPr>
                <w:rFonts w:ascii="Times New Roman" w:hAnsi="Times New Roman"/>
                <w:bCs/>
                <w:color w:val="000000" w:themeColor="text1"/>
                <w:sz w:val="24"/>
                <w:szCs w:val="18"/>
              </w:rPr>
              <w:t>омплексное посещение</w:t>
            </w:r>
          </w:p>
        </w:tc>
        <w:tc>
          <w:tcPr>
            <w:tcW w:w="2153" w:type="dxa"/>
            <w:vAlign w:val="center"/>
          </w:tcPr>
          <w:p w14:paraId="07F0038E" w14:textId="3B9EF0C5" w:rsidR="002109CC" w:rsidRPr="00F32950" w:rsidRDefault="002109CC" w:rsidP="00655024">
            <w:pPr>
              <w:pStyle w:val="ConsPlusNormal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18"/>
              </w:rPr>
              <w:t>3 531,80</w:t>
            </w:r>
          </w:p>
        </w:tc>
      </w:tr>
    </w:tbl>
    <w:p w14:paraId="3B98A155" w14:textId="77777777" w:rsidR="00242351" w:rsidRDefault="00242351" w:rsidP="00051A0C"/>
    <w:p w14:paraId="69721B82" w14:textId="77777777" w:rsidR="00051A0C" w:rsidRDefault="00051A0C" w:rsidP="00051A0C"/>
    <w:p w14:paraId="59963E11" w14:textId="77777777" w:rsidR="00051A0C" w:rsidRDefault="00051A0C" w:rsidP="00051A0C"/>
    <w:p w14:paraId="73D7E4F8" w14:textId="77777777" w:rsidR="00051A0C" w:rsidRDefault="00051A0C" w:rsidP="00051A0C"/>
    <w:sectPr w:rsidR="0005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AD"/>
    <w:rsid w:val="00051A0C"/>
    <w:rsid w:val="0009013D"/>
    <w:rsid w:val="00095D63"/>
    <w:rsid w:val="001A3A62"/>
    <w:rsid w:val="002109CC"/>
    <w:rsid w:val="00242351"/>
    <w:rsid w:val="00254201"/>
    <w:rsid w:val="002B2144"/>
    <w:rsid w:val="005201AD"/>
    <w:rsid w:val="00655024"/>
    <w:rsid w:val="00663EFE"/>
    <w:rsid w:val="0068479B"/>
    <w:rsid w:val="00927035"/>
    <w:rsid w:val="009E5D1C"/>
    <w:rsid w:val="00BA0F41"/>
    <w:rsid w:val="00BC4724"/>
    <w:rsid w:val="00C005BD"/>
    <w:rsid w:val="00C1266C"/>
    <w:rsid w:val="00C73BF3"/>
    <w:rsid w:val="00D155BF"/>
    <w:rsid w:val="00E14F47"/>
    <w:rsid w:val="00EC57E1"/>
    <w:rsid w:val="00F1314A"/>
    <w:rsid w:val="00F32950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E4A"/>
  <w15:docId w15:val="{274A4598-291A-4283-A20B-0F76E70E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24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Сайпулаева</dc:creator>
  <cp:keywords/>
  <dc:description/>
  <cp:lastModifiedBy>Гичибике Р. Далгатова</cp:lastModifiedBy>
  <cp:revision>7</cp:revision>
  <dcterms:created xsi:type="dcterms:W3CDTF">2023-07-13T10:55:00Z</dcterms:created>
  <dcterms:modified xsi:type="dcterms:W3CDTF">2024-02-01T06:48:00Z</dcterms:modified>
</cp:coreProperties>
</file>